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9E" w:rsidRDefault="00A37C9E" w:rsidP="00A37C9E">
      <w:pPr>
        <w:ind w:hanging="12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ИНФОРМАЦИЯ № 3.</w:t>
      </w:r>
    </w:p>
    <w:p w:rsidR="00A37C9E" w:rsidRDefault="00A37C9E" w:rsidP="00A37C9E">
      <w:pPr>
        <w:ind w:firstLine="720"/>
        <w:jc w:val="both"/>
        <w:rPr>
          <w:rFonts w:ascii="Times New Roman" w:hAnsi="Times New Roman"/>
        </w:rPr>
      </w:pPr>
    </w:p>
    <w:p w:rsidR="00A37C9E" w:rsidRDefault="00A37C9E" w:rsidP="00A37C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Казанской межрайонной природоохранной прокуратурой проведена проверка исполнения законодательства о порядке рассмотрения обращения граждан.</w:t>
      </w:r>
    </w:p>
    <w:p w:rsidR="00A37C9E" w:rsidRDefault="00A37C9E" w:rsidP="00A37C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Установлено, что в Казанский филиал ФГБУ «</w:t>
      </w:r>
      <w:proofErr w:type="spellStart"/>
      <w:r>
        <w:rPr>
          <w:rFonts w:ascii="Times New Roman" w:hAnsi="Times New Roman"/>
        </w:rPr>
        <w:t>Рослесинфорг</w:t>
      </w:r>
      <w:proofErr w:type="spellEnd"/>
      <w:r>
        <w:rPr>
          <w:rFonts w:ascii="Times New Roman" w:hAnsi="Times New Roman"/>
        </w:rPr>
        <w:t>» поступило обращение гражданина, которое в нарушение закона не направлялось для рассмотрения по существу в уполномоченный орган власти, при этом филиалом ответ на обращение в рамках имеющейся компетенции не дан.</w:t>
      </w:r>
    </w:p>
    <w:p w:rsidR="00A37C9E" w:rsidRDefault="00A37C9E" w:rsidP="00A37C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устранения нарушений закона природоохранной прокуратурой директору филиала внесено представление об устранении нарушений закона.</w:t>
      </w:r>
    </w:p>
    <w:p w:rsidR="00A37C9E" w:rsidRDefault="00A37C9E" w:rsidP="00A37C9E">
      <w:pPr>
        <w:ind w:firstLine="72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В связи с нарушением процедуры рассмотрения акта прокурорского реагирования по постановлению природоохранного прокурора мировым судьей судебного участка № 9 по Советскому судебному району г. Казани виновное лицо привлечено к административной ответственности по ст. 17.7 КоАП РФ (невыполнение законных требований прокурора) с назначением наказания в виде штрафа.</w:t>
      </w:r>
    </w:p>
    <w:p w:rsidR="00A37C9E" w:rsidRDefault="00A37C9E" w:rsidP="00A37C9E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результатам принятых мер прокурорского реагирования гражданину дан ответ на обращение.</w:t>
      </w:r>
    </w:p>
    <w:p w:rsidR="00186878" w:rsidRDefault="00186878"/>
    <w:sectPr w:rsidR="0018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9E"/>
    <w:rsid w:val="00186878"/>
    <w:rsid w:val="00A37C9E"/>
    <w:rsid w:val="00AC312D"/>
    <w:rsid w:val="00BC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36B12-6D7D-4C64-A6C3-0859CD7A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C9E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0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F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IzotovaLV</dc:creator>
  <cp:keywords/>
  <dc:description/>
  <cp:lastModifiedBy>IzotovaLV</cp:lastModifiedBy>
  <cp:revision>2</cp:revision>
  <dcterms:created xsi:type="dcterms:W3CDTF">2026-06-08T12:27:00Z</dcterms:created>
  <dcterms:modified xsi:type="dcterms:W3CDTF">2026-06-08T12:31:00Z</dcterms:modified>
</cp:coreProperties>
</file>